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212493">
        <w:rPr>
          <w:b/>
        </w:rPr>
        <w:t>31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12493">
        <w:t>16</w:t>
      </w:r>
      <w:r w:rsidR="0054458B">
        <w:t>/09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212493">
        <w:t>16</w:t>
      </w:r>
      <w:r w:rsidR="002C27FE">
        <w:t>/0</w:t>
      </w:r>
      <w:r w:rsidR="0054458B">
        <w:t>9</w:t>
      </w:r>
      <w:r w:rsidR="00ED54E1">
        <w:t>/202</w:t>
      </w:r>
      <w:r w:rsidR="009A133F">
        <w:t>4 – 18:</w:t>
      </w:r>
      <w:r w:rsidR="00212493">
        <w:t>20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83E77">
        <w:t>Trigésima</w:t>
      </w:r>
      <w:r w:rsidR="00212493">
        <w:t xml:space="preserve"> Primeira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4458B" w:rsidRDefault="00212493" w:rsidP="008C43F9">
      <w:pPr>
        <w:pStyle w:val="PargrafodaLista"/>
        <w:numPr>
          <w:ilvl w:val="0"/>
          <w:numId w:val="2"/>
        </w:numPr>
      </w:pPr>
      <w:r>
        <w:t>Mensagem nº 038/2024 do Poder Executivo Municipal;</w:t>
      </w:r>
    </w:p>
    <w:p w:rsidR="00212493" w:rsidRDefault="00212493" w:rsidP="008C43F9">
      <w:pPr>
        <w:pStyle w:val="PargrafodaLista"/>
        <w:numPr>
          <w:ilvl w:val="0"/>
          <w:numId w:val="2"/>
        </w:numPr>
      </w:pPr>
      <w:r>
        <w:t>Mensagem nº 039/2024 do Poder Executivo Municipal;</w:t>
      </w:r>
    </w:p>
    <w:p w:rsidR="00212493" w:rsidRDefault="00212493" w:rsidP="008C43F9">
      <w:pPr>
        <w:pStyle w:val="PargrafodaLista"/>
        <w:numPr>
          <w:ilvl w:val="0"/>
          <w:numId w:val="2"/>
        </w:numPr>
      </w:pPr>
      <w:r>
        <w:t>Edital nº 01/2024 da Presidência da Câmara.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212493" w:rsidP="006D04B3">
      <w:pPr>
        <w:pStyle w:val="PargrafodaLista"/>
        <w:numPr>
          <w:ilvl w:val="0"/>
          <w:numId w:val="4"/>
        </w:numPr>
      </w:pPr>
      <w:r>
        <w:t>Antonio Carlos Ferreira.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583E77" w:rsidRDefault="006D04B3" w:rsidP="00583E77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D019F4" w:rsidRPr="00583E77" w:rsidRDefault="00212493" w:rsidP="00212493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 w:rsidRPr="00212493">
        <w:t xml:space="preserve">Discussão e votação do Projeto de Lei Complementar nº 002/2024, de autoria do Poder Executivo que “Dispõe sobre o plano de amortização do déficit atuarial do Regime Próprio de Previdência Social – RPPS do Município de Ernestina; altera o § 7º do art. 18 da Lei Complementar n. 032/2022, e dá outras providências.”. As comissões </w:t>
      </w:r>
      <w:r w:rsidRPr="00212493">
        <w:lastRenderedPageBreak/>
        <w:t>apresentaram parecer favorável. Em discussão: Sem orador.</w:t>
      </w:r>
      <w:r>
        <w:t xml:space="preserve"> </w:t>
      </w:r>
      <w:r w:rsidR="00583E77" w:rsidRPr="00583E77">
        <w:t xml:space="preserve">Em votação: </w:t>
      </w:r>
      <w:r w:rsidR="00583E77" w:rsidRPr="00583E77">
        <w:rPr>
          <w:b/>
        </w:rPr>
        <w:t>Aprovado por unanimidade de votos.</w:t>
      </w:r>
    </w:p>
    <w:p w:rsidR="00583E77" w:rsidRPr="00583E77" w:rsidRDefault="00583E77" w:rsidP="00583E77">
      <w:pPr>
        <w:jc w:val="both"/>
        <w:rPr>
          <w:rFonts w:cstheme="minorHAnsi"/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212493">
        <w:t>23</w:t>
      </w:r>
      <w:bookmarkStart w:id="0" w:name="_GoBack"/>
      <w:bookmarkEnd w:id="0"/>
      <w:r w:rsidR="00A238DF" w:rsidRPr="00A238DF">
        <w:t xml:space="preserve"> de </w:t>
      </w:r>
      <w:r w:rsidR="00415217">
        <w:t>setembro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840" w:rsidRDefault="004F1840" w:rsidP="001D6216">
      <w:pPr>
        <w:spacing w:after="0" w:line="240" w:lineRule="auto"/>
      </w:pPr>
      <w:r>
        <w:separator/>
      </w:r>
    </w:p>
  </w:endnote>
  <w:endnote w:type="continuationSeparator" w:id="0">
    <w:p w:rsidR="004F1840" w:rsidRDefault="004F184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840" w:rsidRDefault="004F1840" w:rsidP="001D6216">
      <w:pPr>
        <w:spacing w:after="0" w:line="240" w:lineRule="auto"/>
      </w:pPr>
      <w:r>
        <w:separator/>
      </w:r>
    </w:p>
  </w:footnote>
  <w:footnote w:type="continuationSeparator" w:id="0">
    <w:p w:rsidR="004F1840" w:rsidRDefault="004F184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460C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6481C"/>
    <w:rsid w:val="00097BF4"/>
    <w:rsid w:val="001B7EBD"/>
    <w:rsid w:val="001D6216"/>
    <w:rsid w:val="001F1D0E"/>
    <w:rsid w:val="001F49A2"/>
    <w:rsid w:val="00212493"/>
    <w:rsid w:val="00250B46"/>
    <w:rsid w:val="00252C8B"/>
    <w:rsid w:val="00277786"/>
    <w:rsid w:val="002A5B68"/>
    <w:rsid w:val="002C27FE"/>
    <w:rsid w:val="002E510D"/>
    <w:rsid w:val="00315F0E"/>
    <w:rsid w:val="00327703"/>
    <w:rsid w:val="0036726A"/>
    <w:rsid w:val="003E2717"/>
    <w:rsid w:val="003F4FBC"/>
    <w:rsid w:val="00415217"/>
    <w:rsid w:val="004171DF"/>
    <w:rsid w:val="004A5B74"/>
    <w:rsid w:val="004B20EB"/>
    <w:rsid w:val="004D2B90"/>
    <w:rsid w:val="004F1840"/>
    <w:rsid w:val="00517242"/>
    <w:rsid w:val="0054458B"/>
    <w:rsid w:val="00544B06"/>
    <w:rsid w:val="00583E77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4E72"/>
    <w:rsid w:val="00AD666B"/>
    <w:rsid w:val="00B300CE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6627C"/>
    <w:rsid w:val="00E75D03"/>
    <w:rsid w:val="00EA7471"/>
    <w:rsid w:val="00ED54E1"/>
    <w:rsid w:val="00EE1EDB"/>
    <w:rsid w:val="00F21D56"/>
    <w:rsid w:val="00F3053C"/>
    <w:rsid w:val="00F454F4"/>
    <w:rsid w:val="00F67FC6"/>
    <w:rsid w:val="00F801C6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AF43E9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39</cp:revision>
  <dcterms:created xsi:type="dcterms:W3CDTF">2021-10-05T17:40:00Z</dcterms:created>
  <dcterms:modified xsi:type="dcterms:W3CDTF">2024-09-17T19:40:00Z</dcterms:modified>
</cp:coreProperties>
</file>